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D31" w:rsidRDefault="00624171" w:rsidP="00F13506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2E2E2E"/>
          <w:kern w:val="36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мсунг\Desktop\конфликт интерс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конфликт интерс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171" w:rsidRDefault="00624171" w:rsidP="00F13506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</w:pPr>
    </w:p>
    <w:p w:rsidR="00624171" w:rsidRDefault="00624171" w:rsidP="00F13506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</w:pPr>
    </w:p>
    <w:p w:rsidR="00624171" w:rsidRDefault="00624171" w:rsidP="00F13506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</w:pPr>
    </w:p>
    <w:p w:rsidR="00624171" w:rsidRDefault="00624171" w:rsidP="00F13506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</w:pPr>
    </w:p>
    <w:p w:rsidR="00624171" w:rsidRDefault="00624171" w:rsidP="00F13506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</w:pPr>
    </w:p>
    <w:p w:rsidR="00624171" w:rsidRDefault="00624171" w:rsidP="00F13506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</w:pPr>
    </w:p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36"/>
        <w:gridCol w:w="4635"/>
      </w:tblGrid>
      <w:tr w:rsidR="00624171" w:rsidRPr="00322CC4" w:rsidTr="00440322">
        <w:tc>
          <w:tcPr>
            <w:tcW w:w="4936" w:type="dxa"/>
          </w:tcPr>
          <w:p w:rsidR="00624171" w:rsidRDefault="00624171" w:rsidP="0044032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:rsidR="00624171" w:rsidRDefault="00624171" w:rsidP="0044032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МБДОУ</w:t>
            </w:r>
          </w:p>
          <w:p w:rsidR="00624171" w:rsidRDefault="00624171" w:rsidP="0044032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624171" w:rsidRDefault="00624171" w:rsidP="0044032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624171" w:rsidRDefault="00624171" w:rsidP="0044032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624171" w:rsidRDefault="00624171" w:rsidP="0044032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МБДОУ</w:t>
            </w:r>
          </w:p>
          <w:p w:rsidR="00624171" w:rsidRDefault="00624171" w:rsidP="0044032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624171" w:rsidRDefault="00624171" w:rsidP="0044032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5" w:type="dxa"/>
          </w:tcPr>
          <w:p w:rsidR="00624171" w:rsidRDefault="00624171" w:rsidP="0044032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624171" w:rsidRDefault="00624171" w:rsidP="0044032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Заведующий МБДОУ детский сад «Ромашка» села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Хурада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4171" w:rsidRDefault="00624171" w:rsidP="0044032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624171" w:rsidRDefault="00624171" w:rsidP="0044032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624171" w:rsidRDefault="00624171" w:rsidP="0044032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624171" w:rsidRDefault="00624171" w:rsidP="00440322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624171" w:rsidRDefault="00624171" w:rsidP="00F13506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</w:pPr>
    </w:p>
    <w:p w:rsidR="00E00D31" w:rsidRPr="00E00D31" w:rsidRDefault="00E00D31" w:rsidP="00F13506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</w:pPr>
      <w:r w:rsidRPr="00E00D31"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  <w:t>ПОЛОЖЕНИЕ</w:t>
      </w:r>
    </w:p>
    <w:p w:rsidR="004450EE" w:rsidRPr="00E00D31" w:rsidRDefault="00E00D31" w:rsidP="00F13506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</w:pPr>
      <w:r w:rsidRPr="00E00D31"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  <w:t>О КОНФЛИКТЕ ИНТЕРЕСОВ В МБДО</w:t>
      </w:r>
      <w:r w:rsidR="005B6FD2"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  <w:t>У</w:t>
      </w:r>
    </w:p>
    <w:p w:rsidR="004450EE" w:rsidRPr="00E00D31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  <w:r w:rsidRPr="00E00D31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t>1. Общие положения</w:t>
      </w:r>
    </w:p>
    <w:p w:rsidR="00E00D31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1.1.</w:t>
      </w:r>
      <w:r w:rsidR="00E00D3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Pr="005B6FD2">
        <w:rPr>
          <w:rFonts w:ascii="Times New Roman" w:eastAsia="Times New Roman" w:hAnsi="Times New Roman" w:cs="Times New Roman"/>
          <w:bCs/>
          <w:color w:val="2E2E2E"/>
          <w:sz w:val="24"/>
          <w:szCs w:val="24"/>
        </w:rPr>
        <w:t>Положение о конфликте интересов в ДОУ</w:t>
      </w:r>
      <w:r w:rsidR="00E00D3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разработано на основании Федерального закона № 273-ФЗ от 25 декабря 2008г «О противодействии коррупции» в редакции от 30 октября 2018 года; Федерального закона № 273-ФЗ от 29.12.2012г «Об образовании в Российской Федерации» в редакции от 6 марта 2019г; с учетом</w:t>
      </w:r>
      <w:r w:rsidR="00E00D3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Положения о </w:t>
      </w:r>
      <w:proofErr w:type="spellStart"/>
      <w:r w:rsidR="00E00D3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комиммии</w:t>
      </w:r>
      <w:proofErr w:type="spellEnd"/>
      <w:r w:rsidR="00E00D3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 противодействию коррупции в МБДО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="00E00D3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, а также Положения о комиссии по урегулированию споров в МБДО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="00E00D3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, 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в соответствии с Трудовым Кодексом Российской Федерации и Уставом дошкольно</w:t>
      </w:r>
      <w:r w:rsidR="00E00D3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E00D3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E00D3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8F7549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1.2. Данное</w:t>
      </w:r>
      <w:r w:rsidR="00E00D3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Pr="005B6FD2">
        <w:rPr>
          <w:rFonts w:ascii="Times New Roman" w:eastAsia="Times New Roman" w:hAnsi="Times New Roman" w:cs="Times New Roman"/>
          <w:iCs/>
          <w:color w:val="2E2E2E"/>
          <w:sz w:val="24"/>
          <w:szCs w:val="24"/>
        </w:rPr>
        <w:t xml:space="preserve">Положение о конфликте интересов в </w:t>
      </w:r>
      <w:r w:rsidR="00E00D31" w:rsidRPr="005B6FD2">
        <w:rPr>
          <w:rFonts w:ascii="Times New Roman" w:eastAsia="Times New Roman" w:hAnsi="Times New Roman" w:cs="Times New Roman"/>
          <w:iCs/>
          <w:color w:val="2E2E2E"/>
          <w:sz w:val="24"/>
          <w:szCs w:val="24"/>
        </w:rPr>
        <w:t>МБДО</w:t>
      </w:r>
      <w:r w:rsidR="00CD3480">
        <w:rPr>
          <w:rFonts w:ascii="Times New Roman" w:eastAsia="Times New Roman" w:hAnsi="Times New Roman" w:cs="Times New Roman"/>
          <w:iCs/>
          <w:color w:val="2E2E2E"/>
          <w:sz w:val="24"/>
          <w:szCs w:val="24"/>
        </w:rPr>
        <w:t>У</w:t>
      </w:r>
      <w:r w:rsidR="00E00D3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обозначает основные понятия, определяет основные принципы управления конфликтами интересов, круг лиц, попадающий под действие положения, условия, при которых может возникнуть конфликт интересов, регламентирует порядок предотвращения и урегулирования конфликта интересов, ограничения, обязанности и ответственность работников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8F7549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1.3. Настоящее Положение о конфликте интересов разработано с целью предотвращения и урегулирования конфликта интересов в деятельности работников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, а значит и возможных негативных последствий конфликта интересов в целом для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8F7549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1.4. Положение о конфликте интересов служит для оптимизации взаимодействия работников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с другими участниками образовательных отношений, профилактики конфликта интересов педагогического работника, при котором у него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и их родителей (законных представителей). </w:t>
      </w:r>
    </w:p>
    <w:p w:rsidR="008F7549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1.5. Своевременное выявление конфликта интересов в деятельности работников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является одним из ключевых элементов предотвращения коррупционных правонарушений. </w:t>
      </w:r>
    </w:p>
    <w:p w:rsidR="008F7549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1.6. Правовое обеспечение конфликта интересов работника детского сада определяется федеральной и региональной нормативной базой. Первичным органом по рассмотрению конфликтных ситуаций в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является Комиссия по урегулированию споров между участниками образовательных отношений. </w:t>
      </w:r>
    </w:p>
    <w:p w:rsidR="008F7549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1.7. При возникновении ситуации конфликта интересов работника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должны соблюдаться права личности всех сторон конфликта. </w:t>
      </w:r>
    </w:p>
    <w:p w:rsidR="008F7549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1.8.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Положение о конфликте в МБДО</w:t>
      </w:r>
      <w:r w:rsid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включает следующие аспекты: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цели и задачи положения о конфликте интересов;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используемые в положении понятия и определения;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круг лиц, попадающих под действие положения;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>основные принципы управления конфликтом интересов в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 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порядок раскрытия конфликта интересов работником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и порядок его урегулирования, в том числе возможные способы разрешения возникшего конфликта интересов;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обязанности работников детского сада в связи с раскрытием и урегулированием конфликта интересов;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ответственность работников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за несоблюдение настоящего Положения.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1.9. Действие настоящего Положения о предотвращении и урегулировании конфликта интересов в 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МБДО</w:t>
      </w:r>
      <w:r w:rsid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распространяется на всех работников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вне зависимости от уровня занимаемой ими должности.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2. Основные понятия</w:t>
      </w:r>
    </w:p>
    <w:p w:rsidR="008F7549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2.1.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Pr="005B6FD2">
        <w:rPr>
          <w:rFonts w:ascii="Times New Roman" w:eastAsia="Times New Roman" w:hAnsi="Times New Roman" w:cs="Times New Roman"/>
          <w:iCs/>
          <w:color w:val="2E2E2E"/>
          <w:sz w:val="24"/>
          <w:szCs w:val="24"/>
        </w:rPr>
        <w:t>Конфликт интересов работника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- ситуация, при которой у работника 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МБДОО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 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2.2. Под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Pr="005B6FD2">
        <w:rPr>
          <w:rFonts w:ascii="Times New Roman" w:eastAsia="Times New Roman" w:hAnsi="Times New Roman" w:cs="Times New Roman"/>
          <w:iCs/>
          <w:color w:val="2E2E2E"/>
          <w:sz w:val="24"/>
          <w:szCs w:val="24"/>
        </w:rPr>
        <w:t>личной заинтересованностью работника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МБДО</w:t>
      </w:r>
      <w:r w:rsid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3. Основные принципы управления конфликтом интересов</w:t>
      </w:r>
    </w:p>
    <w:p w:rsidR="00485601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3.1.</w:t>
      </w:r>
      <w:r w:rsidR="0048560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 основу работы по управлению конфликтом интересов в МБДО</w:t>
      </w:r>
      <w:r w:rsid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="0048560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положены следующие принципы:</w:t>
      </w:r>
    </w:p>
    <w:p w:rsidR="004450EE" w:rsidRPr="005B6FD2" w:rsidRDefault="004450EE" w:rsidP="00F13506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4450EE" w:rsidRPr="005B6FD2" w:rsidRDefault="004450EE" w:rsidP="00F13506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индивидуальное рассмотрение и оценка </w:t>
      </w:r>
      <w:proofErr w:type="spellStart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репутационных</w:t>
      </w:r>
      <w:proofErr w:type="spell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рисков 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для дошкольной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при выявлении каждого конфликта интересов и его урегулирование;</w:t>
      </w:r>
    </w:p>
    <w:p w:rsidR="004450EE" w:rsidRPr="005B6FD2" w:rsidRDefault="004450EE" w:rsidP="00F13506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4450EE" w:rsidRPr="005B6FD2" w:rsidRDefault="004450EE" w:rsidP="00F13506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соблюдение баланса интересов дошкольно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и работника при урегулировании конфликта интересов;</w:t>
      </w:r>
    </w:p>
    <w:p w:rsidR="004450EE" w:rsidRPr="005B6FD2" w:rsidRDefault="004450EE" w:rsidP="00F13506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дошкольн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4. Круг лиц, попадающий под действие положения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4.1. Действие настоящего Положения о конфликте интересов распрос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траняется на всех работников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вне зависимости от уровня занимаемой ими должности и на физические лица, сотрудничающие с дошкольн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на основе гражданско- правовых договоров.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5. Условия, при которых возникает или может возникнуть конфликт интересов</w:t>
      </w:r>
    </w:p>
    <w:p w:rsidR="00BB0CF0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5.1. Под опред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еление конфликта интересов в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</w:t>
      </w:r>
    </w:p>
    <w:p w:rsidR="00BB0CF0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>5.2.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 МБДО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выделяют следующие условия, при которых возникает или может возникнуть конфликт интересов:</w:t>
      </w:r>
    </w:p>
    <w:p w:rsidR="00BB0CF0" w:rsidRPr="005B6FD2" w:rsidRDefault="00BB0CF0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5.2.1. Условия (ситуации), при которых всегда возникает или может возникнуть конфликт интересов</w:t>
      </w:r>
      <w:r w:rsidR="00E92555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работника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:</w:t>
      </w:r>
    </w:p>
    <w:p w:rsidR="004450EE" w:rsidRPr="005B6FD2" w:rsidRDefault="004450EE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получение подарков и услуг;</w:t>
      </w:r>
    </w:p>
    <w:p w:rsidR="004450EE" w:rsidRPr="005B6FD2" w:rsidRDefault="004450EE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педагогический работник является членом жюри конкурсных мероприятий с участием своих воспитанников;</w:t>
      </w:r>
    </w:p>
    <w:p w:rsidR="004450EE" w:rsidRPr="005B6FD2" w:rsidRDefault="004450EE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небезвыгодные предложения педагогу от родителей (законных представителей) воспитанников, педагогом, чьей группы он является;</w:t>
      </w:r>
    </w:p>
    <w:p w:rsidR="004450EE" w:rsidRPr="005B6FD2" w:rsidRDefault="004450EE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небескорыстное использование возможностей родителей (законных представителей) воспитанников;</w:t>
      </w:r>
    </w:p>
    <w:p w:rsidR="004450EE" w:rsidRPr="005B6FD2" w:rsidRDefault="004450EE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сбор финансовых средств на нужды воспитанников от родителей (законных представителей) воспитанников;</w:t>
      </w:r>
    </w:p>
    <w:p w:rsidR="004450EE" w:rsidRPr="005B6FD2" w:rsidRDefault="00E92555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нарушение установленных в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="004450EE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запретов (передача третьим лицам и использование персональной информации воспитанников и других работников) и т.д.</w:t>
      </w:r>
    </w:p>
    <w:p w:rsidR="00E92555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5.2.2.</w:t>
      </w:r>
      <w:r w:rsidR="00E92555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Условия (ситуации), при которых может возникнуть конфликт интересов работника:</w:t>
      </w:r>
    </w:p>
    <w:p w:rsidR="004450EE" w:rsidRPr="005B6FD2" w:rsidRDefault="004450EE" w:rsidP="00F13506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участие педагогического работника в наборе (приеме) воспитанников;</w:t>
      </w:r>
    </w:p>
    <w:p w:rsidR="004450EE" w:rsidRPr="005B6FD2" w:rsidRDefault="004450EE" w:rsidP="00F13506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педагогический работник занимается репетиторством с воспитанниками, которых он</w:t>
      </w:r>
    </w:p>
    <w:p w:rsidR="004450EE" w:rsidRPr="005B6FD2" w:rsidRDefault="004450EE" w:rsidP="00F13506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обучает;</w:t>
      </w:r>
    </w:p>
    <w:p w:rsidR="004450EE" w:rsidRPr="005B6FD2" w:rsidRDefault="004450EE" w:rsidP="00F13506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4450EE" w:rsidRPr="005B6FD2" w:rsidRDefault="004450EE" w:rsidP="00F13506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иные условия (ситуации), при которых может возникнуть конфликт интересов работника дошкольно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 xml:space="preserve">6. Порядок предотвращения и урегулирования конфликта интересов в </w:t>
      </w:r>
      <w:r w:rsidR="00904A6F"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МБДО</w:t>
      </w:r>
      <w:r w:rsid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У</w:t>
      </w:r>
    </w:p>
    <w:p w:rsidR="00904A6F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6.1. Случаи возникновения у работника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вательных отношений в дошкольной образовательной организаций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6.2.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С целью предотвращения возможного конфликта интересов педагогического работника реализуются следующие мероприятия: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при принятии решений, локальных нормативных актов, затрагивающих права воспитанников и педагогических работников, учитывается мнение Педагогического совета дошкольно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детского сада;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обеспечивается информационная открытость в соответствии с требованиями действующего законодательства Российской Федерации;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осуществляется четкая регламентация деятельности работников внутренними локальными нормативными актами дошко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льной образовательной 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обеспечивается введение прозрачных процедур внутренней оценки для управления ка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чеством образования в дошкольной образовательной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осуществляются 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иные мероприятия, направленные н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а предотвращение возможного конфликта 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интересов работников дошкольной образовательной 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904A6F" w:rsidRPr="005B6FD2" w:rsidRDefault="00904A6F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6.3. Работник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="004450EE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функции которой входит прием вопросов сотрудников об определении наличия или отсутствия данного конфликта. </w:t>
      </w:r>
    </w:p>
    <w:p w:rsidR="00900A94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6.4. Порядок принятия решений Комиссии по урегулированию споров и их исполнения устанавливается локальн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ым нормативным актом дошкольной образовательной 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 </w:t>
      </w:r>
    </w:p>
    <w:p w:rsidR="00900A94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6.5.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серьезности возникающих для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рисков и выбора наиболее подходящей формы урегулирования конфликта интересов. В итоге этой работы 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МБДО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900A94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6.6.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ченный заведующим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, ответственный за профилактику коррупционных нарушений. </w:t>
      </w:r>
    </w:p>
    <w:p w:rsidR="00900A94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6.7. Процедура раскрытия конфликта интересов доводится до сведения всех работников детского сада.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</w:t>
      </w:r>
    </w:p>
    <w:p w:rsidR="00900A94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900A94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6.9.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Комиссия может прийти к выводу, сто конфликт интересов имеет место, и использовать различные способы его разрешения, в том числе: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ог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раничение доступа работников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к конкретной информации, которая может затрагивать личные интересы работников;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добровольный отказ работников детского сада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пересмотр и изменение функциональных обязанностей работников дошкольно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перевод сотрудников на должность, предусматривающую выполнение функциональных обязанностей, не связанных с конфликтом интересов;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отказ работников от своего личного интереса, порождающего конфликт с интересами дошкольного образовательного учреждения;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увольнение работника из дошкольно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 инициативе работника;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увольнение работника по инициативе заведующего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6.10. Приведенный перечень способов разрешения конфликта интересов не является исчерпывающим. В каждом конкретном случае по договоренности дошкольного образовательного учреждения и работника, раскрывшего сведения о конфликте интересов, могут быть найдены иные формы его урегулирования. 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>6.11. Для предотвращения конфликта интересов работников необходимо следовать «Кодексу этики и служебного поведения работников дошкольно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». 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 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6.13. Решение Комиссии по противодействию коррупции в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 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7. Ограничения, налагаемые на работников при осуществлении ими профессиональной деятельности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7.1. В целях предотвращения возникновения (появления) условий (ситуаций), при которых всегда возникает 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конфликт интересов работника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, устанавливаются ограничения, налагаемые на работников дошкольно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при осуществлении ими профессиональной деятельности. 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7.2.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На педагогических работников при осуществлении ими профессиональной деятельности налагается следующие ограничения:</w:t>
      </w:r>
    </w:p>
    <w:p w:rsidR="004450EE" w:rsidRPr="005B6FD2" w:rsidRDefault="004450EE" w:rsidP="00F13506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запрет на членство в жюри конкурсных мероприятий с участием своих воспитанников за исключением случаев и порядка, предусмотренных Уставом дошкольно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4450EE" w:rsidRPr="005B6FD2" w:rsidRDefault="004450EE" w:rsidP="00F13506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запрет на занятия репетиторством с воспитанниками, которых он обучает.</w:t>
      </w:r>
    </w:p>
    <w:p w:rsidR="004450EE" w:rsidRPr="005B6FD2" w:rsidRDefault="004450EE" w:rsidP="00F13506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7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.3. Педагогические работники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обязаны соблюдать данные ограничения и иные ограничения и запреты, установленные локальными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нормативными актами дошкольной образовательной 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8. Обязанности работников в связи с раскрытием и урегулированием конфликта интересов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8.1.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Положение о конфликте интересов в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устанавливаются следующие обязанности работников в связи с раскрытием и урегулированием конфликта интересов:</w:t>
      </w:r>
    </w:p>
    <w:p w:rsidR="004450EE" w:rsidRPr="005B6FD2" w:rsidRDefault="004450EE" w:rsidP="00F13506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при принятии решений по деловым вопросам и выполнении своих трудовых (служебных) обязанностей руководствоваться интересами детского сада - без учета своих личных интересов, интересов своих родственников и друзей;</w:t>
      </w:r>
    </w:p>
    <w:p w:rsidR="004450EE" w:rsidRPr="005B6FD2" w:rsidRDefault="004450EE" w:rsidP="00F13506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4450EE" w:rsidRPr="005B6FD2" w:rsidRDefault="004450EE" w:rsidP="00F13506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своевременно раскрывать возникший (реальный) или потенциальный конфликт интересов;</w:t>
      </w:r>
    </w:p>
    <w:p w:rsidR="004450EE" w:rsidRPr="005B6FD2" w:rsidRDefault="004450EE" w:rsidP="00F13506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эффективно содействовать урегулированию возникшего конфликта интересов.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8.2. Работники дошкольно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>8.3. В случае возникновения конфликта интересов работник незамедлительно обязан проинформировать об этом в письменной форме заведующего дошкольн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F13506" w:rsidRPr="005B6FD2" w:rsidRDefault="00842C38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8.4. Заведующий МБДО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="004450EE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 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8.5. 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9. Ответственность</w:t>
      </w:r>
    </w:p>
    <w:p w:rsidR="00F13506" w:rsidRPr="005B6FD2" w:rsidRDefault="00F13506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9.1 Ответственным лицом в МБДО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У 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дошкольной образовательной организации.</w:t>
      </w:r>
    </w:p>
    <w:p w:rsidR="00F13506" w:rsidRPr="005B6FD2" w:rsidRDefault="00F13506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9.2. </w:t>
      </w:r>
      <w:proofErr w:type="spellStart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Ответсвенное</w:t>
      </w:r>
      <w:proofErr w:type="spell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лицо в </w:t>
      </w:r>
      <w:proofErr w:type="spellStart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дошокольной</w:t>
      </w:r>
      <w:proofErr w:type="spell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образовательной организации за организацию работы по предотвращению и урегулированию конфликта интересов педагогических работников:</w:t>
      </w:r>
    </w:p>
    <w:p w:rsidR="004450EE" w:rsidRPr="005B6FD2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утверждает Положение о конфликте интересов в детском саду;</w:t>
      </w:r>
    </w:p>
    <w:p w:rsidR="004450EE" w:rsidRPr="005B6FD2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4450EE" w:rsidRPr="005B6FD2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утверждает соответствующие дополнения в должностные инструкции работников;</w:t>
      </w:r>
    </w:p>
    <w:p w:rsidR="004450EE" w:rsidRPr="005B6FD2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:rsidR="004450EE" w:rsidRPr="005B6FD2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дошкольно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организует контроль состояния работы в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 предотвращению и урегулированию конфликта интересов работников при осуществлении ими профессиональной деятельности.</w:t>
      </w:r>
    </w:p>
    <w:p w:rsidR="00F13506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Федерации может быть расторгнут трудовой договор. 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9.4. Все работники дошкольно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несут ответственность за соблюдение настоящего Положения о конфликте интересов в соответствии с действующим законодательством Российской Федерации.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10. Заключительные положения</w:t>
      </w:r>
    </w:p>
    <w:p w:rsidR="00F13506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10.1. Настоящее Положение является локальным нормативным актом, принимается на Общем собрании работников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bookmarkStart w:id="0" w:name="_GoBack"/>
      <w:bookmarkEnd w:id="0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и утверждается (либо вводится в действие) приказом заведующего дошкольн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F13506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F13506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F6657" w:rsidRPr="005B6FD2" w:rsidRDefault="00624171" w:rsidP="00F1350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амсунг\Desktop\конфликт интерс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конфликт интерс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6657" w:rsidRPr="005B6FD2" w:rsidSect="0004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D3151"/>
    <w:multiLevelType w:val="multilevel"/>
    <w:tmpl w:val="461A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42738"/>
    <w:multiLevelType w:val="multilevel"/>
    <w:tmpl w:val="ED64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11533B"/>
    <w:multiLevelType w:val="multilevel"/>
    <w:tmpl w:val="962A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5C030A"/>
    <w:multiLevelType w:val="multilevel"/>
    <w:tmpl w:val="9C30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972486"/>
    <w:multiLevelType w:val="multilevel"/>
    <w:tmpl w:val="BD5A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F50774"/>
    <w:multiLevelType w:val="multilevel"/>
    <w:tmpl w:val="1B8C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C64C5C"/>
    <w:multiLevelType w:val="multilevel"/>
    <w:tmpl w:val="66DA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8E7A9F"/>
    <w:multiLevelType w:val="multilevel"/>
    <w:tmpl w:val="10B8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887DBA"/>
    <w:multiLevelType w:val="multilevel"/>
    <w:tmpl w:val="1D5A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450EE"/>
    <w:rsid w:val="00047B2A"/>
    <w:rsid w:val="004450EE"/>
    <w:rsid w:val="00485601"/>
    <w:rsid w:val="005B6FD2"/>
    <w:rsid w:val="00624171"/>
    <w:rsid w:val="006659E8"/>
    <w:rsid w:val="00842C38"/>
    <w:rsid w:val="008F7549"/>
    <w:rsid w:val="00900A94"/>
    <w:rsid w:val="00904A6F"/>
    <w:rsid w:val="00BB0CF0"/>
    <w:rsid w:val="00CD3480"/>
    <w:rsid w:val="00E00D31"/>
    <w:rsid w:val="00E92555"/>
    <w:rsid w:val="00F13506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2A"/>
  </w:style>
  <w:style w:type="paragraph" w:styleId="1">
    <w:name w:val="heading 1"/>
    <w:basedOn w:val="a"/>
    <w:link w:val="10"/>
    <w:uiPriority w:val="9"/>
    <w:qFormat/>
    <w:rsid w:val="00445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450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0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450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45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450EE"/>
  </w:style>
  <w:style w:type="character" w:styleId="a4">
    <w:name w:val="Strong"/>
    <w:basedOn w:val="a0"/>
    <w:uiPriority w:val="22"/>
    <w:qFormat/>
    <w:rsid w:val="004450EE"/>
    <w:rPr>
      <w:b/>
      <w:bCs/>
    </w:rPr>
  </w:style>
  <w:style w:type="character" w:styleId="a5">
    <w:name w:val="Hyperlink"/>
    <w:basedOn w:val="a0"/>
    <w:uiPriority w:val="99"/>
    <w:semiHidden/>
    <w:unhideWhenUsed/>
    <w:rsid w:val="004450EE"/>
    <w:rPr>
      <w:color w:val="0000FF"/>
      <w:u w:val="single"/>
    </w:rPr>
  </w:style>
  <w:style w:type="character" w:styleId="a6">
    <w:name w:val="Emphasis"/>
    <w:basedOn w:val="a0"/>
    <w:uiPriority w:val="20"/>
    <w:qFormat/>
    <w:rsid w:val="004450E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24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4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1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2879</Words>
  <Characters>16413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8</cp:revision>
  <cp:lastPrinted>2020-12-30T18:33:00Z</cp:lastPrinted>
  <dcterms:created xsi:type="dcterms:W3CDTF">2019-12-09T18:14:00Z</dcterms:created>
  <dcterms:modified xsi:type="dcterms:W3CDTF">2020-12-07T07:01:00Z</dcterms:modified>
</cp:coreProperties>
</file>